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D42" w:rsidRPr="00A010FF" w:rsidRDefault="004B29FC" w:rsidP="004B29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Alternative Dispute Resolution</w:t>
      </w:r>
      <w:r w:rsidR="00A010FF">
        <w:rPr>
          <w:b/>
          <w:sz w:val="28"/>
          <w:szCs w:val="28"/>
        </w:rPr>
        <w:t xml:space="preserve"> Policy</w:t>
      </w:r>
    </w:p>
    <w:p w:rsid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t>Preamble</w:t>
      </w:r>
    </w:p>
    <w:p w:rsidR="004B29FC" w:rsidRPr="004B29FC" w:rsidRDefault="004B29FC" w:rsidP="004B29FC">
      <w:pPr>
        <w:spacing w:after="0"/>
        <w:rPr>
          <w:b/>
          <w:u w:val="single"/>
        </w:rPr>
      </w:pPr>
    </w:p>
    <w:p w:rsidR="004B29FC" w:rsidRDefault="004B29FC" w:rsidP="004B29FC">
      <w:pPr>
        <w:spacing w:after="0"/>
      </w:pPr>
      <w:r w:rsidRPr="004B29FC">
        <w:rPr>
          <w:highlight w:val="yellow"/>
        </w:rPr>
        <w:t>Club Name</w:t>
      </w:r>
      <w:r>
        <w:t xml:space="preserve"> supports the principles of Alternative D</w:t>
      </w:r>
      <w:r>
        <w:t xml:space="preserve">ispute Resolution (ADR) and is </w:t>
      </w:r>
      <w:r>
        <w:t xml:space="preserve">committed to the techniques of negotiation, facilitation and </w:t>
      </w:r>
      <w:r>
        <w:t xml:space="preserve">mediation, appeal, and finally </w:t>
      </w:r>
      <w:r>
        <w:t>arbitration as effective ways to resolve disputes with a</w:t>
      </w:r>
      <w:r>
        <w:t xml:space="preserve">nd among members, and to avoid </w:t>
      </w:r>
      <w:r>
        <w:t>the uncertainty, costs and other negative effects associated with litigation.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t>Scope</w:t>
      </w:r>
    </w:p>
    <w:p w:rsidR="004B29FC" w:rsidRPr="004B29FC" w:rsidRDefault="004B29FC" w:rsidP="004B29FC">
      <w:pPr>
        <w:spacing w:after="0"/>
        <w:rPr>
          <w:b/>
          <w:u w:val="single"/>
        </w:rPr>
      </w:pPr>
    </w:p>
    <w:p w:rsidR="004B29FC" w:rsidRDefault="004B29FC" w:rsidP="004B29FC">
      <w:pPr>
        <w:spacing w:after="0"/>
      </w:pPr>
      <w:r>
        <w:t>This policy applies to disputes with and among me</w:t>
      </w:r>
      <w:r>
        <w:t xml:space="preserve">mbers, where the term “Member” </w:t>
      </w:r>
      <w:r>
        <w:t xml:space="preserve">refers to all categories of members within </w:t>
      </w:r>
      <w:r w:rsidRPr="004B29FC">
        <w:rPr>
          <w:highlight w:val="yellow"/>
        </w:rPr>
        <w:t>Club Name</w:t>
      </w:r>
      <w:r>
        <w:t>,</w:t>
      </w:r>
      <w:r>
        <w:t xml:space="preserve"> as well as to all individuals </w:t>
      </w:r>
      <w:r>
        <w:t xml:space="preserve">engaged in activities with or employed by </w:t>
      </w:r>
      <w:r w:rsidRPr="004B29FC">
        <w:rPr>
          <w:highlight w:val="yellow"/>
        </w:rPr>
        <w:t>Club Name</w:t>
      </w:r>
      <w:r>
        <w:t>, including but not limited to: athletes, coaches, instructors, officials, volunteers, directors and employees (including contract personnel).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>
        <w:t>This policy does not apply to disputes relating to</w:t>
      </w:r>
      <w:r>
        <w:t>:</w:t>
      </w:r>
    </w:p>
    <w:p w:rsidR="004B29FC" w:rsidRDefault="004B29FC" w:rsidP="004B29FC">
      <w:pPr>
        <w:pStyle w:val="ListParagraph"/>
        <w:numPr>
          <w:ilvl w:val="0"/>
          <w:numId w:val="8"/>
        </w:numPr>
        <w:spacing w:after="0"/>
      </w:pPr>
      <w:r>
        <w:t>Matters of employment;</w:t>
      </w:r>
    </w:p>
    <w:p w:rsidR="004B29FC" w:rsidRDefault="004B29FC" w:rsidP="004B29FC">
      <w:pPr>
        <w:pStyle w:val="ListParagraph"/>
        <w:numPr>
          <w:ilvl w:val="0"/>
          <w:numId w:val="8"/>
        </w:numPr>
        <w:spacing w:after="0"/>
      </w:pPr>
      <w:r>
        <w:t>Infractions for doping offences, which are dealt with pursuant to the Canadian Policy on Doping in Sport and the Canadian Doping Control Regulations;</w:t>
      </w:r>
    </w:p>
    <w:p w:rsidR="004B29FC" w:rsidRDefault="004B29FC" w:rsidP="004B29FC">
      <w:pPr>
        <w:pStyle w:val="ListParagraph"/>
        <w:numPr>
          <w:ilvl w:val="0"/>
          <w:numId w:val="8"/>
        </w:numPr>
        <w:spacing w:after="0"/>
      </w:pPr>
      <w:r>
        <w:t xml:space="preserve">The racing rules of </w:t>
      </w:r>
      <w:r w:rsidRPr="004B29FC">
        <w:rPr>
          <w:highlight w:val="yellow"/>
        </w:rPr>
        <w:t>sailing</w:t>
      </w:r>
      <w:r w:rsidRPr="004B29FC">
        <w:rPr>
          <w:highlight w:val="yellow"/>
        </w:rPr>
        <w:t>/rowing</w:t>
      </w:r>
      <w:r>
        <w:t>;</w:t>
      </w:r>
    </w:p>
    <w:p w:rsidR="004B29FC" w:rsidRDefault="004B29FC" w:rsidP="004B29FC">
      <w:pPr>
        <w:pStyle w:val="ListParagraph"/>
        <w:numPr>
          <w:ilvl w:val="0"/>
          <w:numId w:val="8"/>
        </w:numPr>
        <w:spacing w:after="0"/>
      </w:pPr>
      <w:r>
        <w:t xml:space="preserve">Discipline matters arising during events organized by entities other than </w:t>
      </w:r>
      <w:r w:rsidRPr="004B29FC">
        <w:rPr>
          <w:highlight w:val="yellow"/>
        </w:rPr>
        <w:t>Club Name</w:t>
      </w:r>
      <w:r>
        <w:t>, which are dealt with pursuant to the policies of these other entities.</w:t>
      </w:r>
    </w:p>
    <w:p w:rsidR="004B29FC" w:rsidRDefault="004B29FC" w:rsidP="004B29FC">
      <w:pPr>
        <w:spacing w:after="0"/>
      </w:pPr>
    </w:p>
    <w:p w:rsidR="004B29FC" w:rsidRP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t>Negotiation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 w:rsidRPr="004B29FC">
        <w:rPr>
          <w:highlight w:val="yellow"/>
        </w:rPr>
        <w:t>Club Name</w:t>
      </w:r>
      <w:r>
        <w:t xml:space="preserve"> encourages all Members to communicat</w:t>
      </w:r>
      <w:r>
        <w:t xml:space="preserve">e openly and to collaborate in </w:t>
      </w:r>
      <w:r>
        <w:t>using problem-solving and negotiation techniques to resolv</w:t>
      </w:r>
      <w:r>
        <w:t xml:space="preserve">e their differences. In almost </w:t>
      </w:r>
      <w:r>
        <w:t xml:space="preserve">all cases a negotiated settlement is preferable to any </w:t>
      </w:r>
      <w:r>
        <w:t xml:space="preserve">outcome achieved through other </w:t>
      </w:r>
      <w:r>
        <w:t>dispute resolution techniques, and negotiated resoluti</w:t>
      </w:r>
      <w:r>
        <w:t xml:space="preserve">ons to disputes with and among </w:t>
      </w:r>
      <w:r>
        <w:t>Members are strongly encouraged.</w:t>
      </w:r>
    </w:p>
    <w:p w:rsidR="004B29FC" w:rsidRDefault="004B29FC" w:rsidP="004B29FC">
      <w:pPr>
        <w:spacing w:after="0"/>
      </w:pPr>
    </w:p>
    <w:p w:rsidR="004B29FC" w:rsidRP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t>Facilitation and Mediation</w:t>
      </w:r>
    </w:p>
    <w:p w:rsidR="004B29FC" w:rsidRDefault="004B29FC" w:rsidP="004B29FC">
      <w:pPr>
        <w:spacing w:after="0"/>
      </w:pPr>
      <w:r>
        <w:t>Opportunities for facilitation and mediation may be pur</w:t>
      </w:r>
      <w:r>
        <w:t xml:space="preserve">sued at any point in a dispute </w:t>
      </w:r>
      <w:r>
        <w:t xml:space="preserve">within </w:t>
      </w:r>
      <w:r w:rsidRPr="004B29FC">
        <w:rPr>
          <w:highlight w:val="yellow"/>
        </w:rPr>
        <w:t>Club Name</w:t>
      </w:r>
      <w:r>
        <w:t xml:space="preserve"> where it is appropriate and where th</w:t>
      </w:r>
      <w:r>
        <w:t xml:space="preserve">e disputing parties agree that </w:t>
      </w:r>
      <w:r>
        <w:t>such a course of action would be mutually beneficial.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>
        <w:t>Where mediation is pursued, it will be done so in accordance with standa</w:t>
      </w:r>
      <w:r>
        <w:t xml:space="preserve">rd mediation </w:t>
      </w:r>
      <w:r>
        <w:t>practice using mediators who are acceptable to the parties.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t>Appeals</w:t>
      </w:r>
    </w:p>
    <w:p w:rsidR="004B29FC" w:rsidRDefault="004B29FC" w:rsidP="004B29FC">
      <w:pPr>
        <w:spacing w:after="0"/>
        <w:rPr>
          <w:b/>
          <w:u w:val="single"/>
        </w:rPr>
      </w:pPr>
    </w:p>
    <w:p w:rsidR="004B29FC" w:rsidRDefault="004B29FC" w:rsidP="004B29FC">
      <w:pPr>
        <w:spacing w:after="0"/>
      </w:pPr>
      <w:r>
        <w:t xml:space="preserve">Appeals within </w:t>
      </w:r>
      <w:r w:rsidRPr="004B29FC">
        <w:rPr>
          <w:highlight w:val="yellow"/>
        </w:rPr>
        <w:t>Club Name</w:t>
      </w:r>
      <w:r>
        <w:t xml:space="preserve"> will be dealt with under the </w:t>
      </w:r>
      <w:r w:rsidRPr="004B29FC">
        <w:rPr>
          <w:highlight w:val="yellow"/>
        </w:rPr>
        <w:t>Club Name</w:t>
      </w:r>
      <w:r>
        <w:t xml:space="preserve"> Appeal Policy.</w:t>
      </w:r>
    </w:p>
    <w:p w:rsidR="004B29FC" w:rsidRPr="004B29FC" w:rsidRDefault="004B29FC" w:rsidP="004B29FC">
      <w:pPr>
        <w:spacing w:after="0"/>
        <w:rPr>
          <w:b/>
          <w:u w:val="single"/>
        </w:rPr>
      </w:pPr>
      <w:r w:rsidRPr="004B29FC">
        <w:rPr>
          <w:b/>
          <w:u w:val="single"/>
        </w:rPr>
        <w:lastRenderedPageBreak/>
        <w:t>Arbitration</w:t>
      </w:r>
    </w:p>
    <w:p w:rsidR="004B29FC" w:rsidRDefault="004B29FC" w:rsidP="004B29FC">
      <w:pPr>
        <w:spacing w:after="0"/>
      </w:pPr>
      <w:r>
        <w:t>In the event that a dispute persists after intern</w:t>
      </w:r>
      <w:r>
        <w:t xml:space="preserve">al avenues of decision-making, </w:t>
      </w:r>
      <w:r>
        <w:t>negotiation, facilitation, mediation and/or appeals have b</w:t>
      </w:r>
      <w:r>
        <w:t xml:space="preserve">een exhausted, the parties may </w:t>
      </w:r>
      <w:r>
        <w:t>pursue opportunities for independent arbitration.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>
        <w:t>Where such independent arbitration is pursued, it wil</w:t>
      </w:r>
      <w:r>
        <w:t xml:space="preserve">l be done so in accordance with </w:t>
      </w:r>
      <w:r>
        <w:t>standard arbitration practice using trained arbitrators who are acceptable to the parties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>
        <w:t>The parties involved in a dispute may also mutually ag</w:t>
      </w:r>
      <w:r>
        <w:t xml:space="preserve">ree to bypass internal avenues </w:t>
      </w:r>
      <w:r>
        <w:t>of dispute resolution and may directly pursue opportunities for independent arbitration.</w:t>
      </w:r>
    </w:p>
    <w:p w:rsidR="004B29FC" w:rsidRDefault="004B29FC" w:rsidP="004B29FC">
      <w:pPr>
        <w:spacing w:after="0"/>
      </w:pPr>
    </w:p>
    <w:p w:rsidR="004B29FC" w:rsidRDefault="004B29FC" w:rsidP="004B29FC">
      <w:pPr>
        <w:spacing w:after="0"/>
      </w:pPr>
      <w:r>
        <w:t>Where a dispute is referred to arbitration, all partie</w:t>
      </w:r>
      <w:r>
        <w:t xml:space="preserve">s to the original dispute will </w:t>
      </w:r>
      <w:r>
        <w:t>become parties to the arbitration.</w:t>
      </w:r>
    </w:p>
    <w:p w:rsidR="004B29FC" w:rsidRDefault="004B29FC" w:rsidP="004B29FC">
      <w:pPr>
        <w:spacing w:after="0"/>
      </w:pPr>
    </w:p>
    <w:p w:rsidR="005C6D56" w:rsidRDefault="004B29FC" w:rsidP="004B29FC">
      <w:pPr>
        <w:spacing w:after="0"/>
      </w:pPr>
      <w:r>
        <w:t>The parties to arbitration will enter into a written Arbit</w:t>
      </w:r>
      <w:r>
        <w:t xml:space="preserve">ration Agreement that will </w:t>
      </w:r>
      <w:r>
        <w:t>specify the terms of the arbitration procedure.</w:t>
      </w:r>
    </w:p>
    <w:p w:rsidR="004B29FC" w:rsidRDefault="004B29FC" w:rsidP="005C6D56">
      <w:pPr>
        <w:spacing w:after="0"/>
      </w:pPr>
    </w:p>
    <w:p w:rsidR="004B29FC" w:rsidRDefault="004B29FC" w:rsidP="005C6D56">
      <w:pPr>
        <w:spacing w:after="0"/>
      </w:pPr>
      <w:bookmarkStart w:id="0" w:name="_GoBack"/>
      <w:bookmarkEnd w:id="0"/>
    </w:p>
    <w:p w:rsidR="005C6D56" w:rsidRDefault="005C6D56" w:rsidP="005C6D56">
      <w:pPr>
        <w:rPr>
          <w:b/>
        </w:rPr>
      </w:pPr>
      <w:r>
        <w:rPr>
          <w:b/>
        </w:rPr>
        <w:t>Review and Approval:</w:t>
      </w:r>
    </w:p>
    <w:p w:rsidR="005C6D56" w:rsidRPr="00C815FA" w:rsidRDefault="005C6D56" w:rsidP="005C6D56">
      <w:r>
        <w:t xml:space="preserve">The </w:t>
      </w:r>
      <w:r w:rsidRPr="00327F31">
        <w:rPr>
          <w:i/>
        </w:rPr>
        <w:t>Return to Play Policy</w:t>
      </w:r>
      <w:r>
        <w:t xml:space="preserve"> 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182" w:rsidRDefault="00875182" w:rsidP="001E52DA">
      <w:pPr>
        <w:spacing w:after="0" w:line="240" w:lineRule="auto"/>
      </w:pPr>
      <w:r>
        <w:separator/>
      </w:r>
    </w:p>
  </w:endnote>
  <w:endnote w:type="continuationSeparator" w:id="0">
    <w:p w:rsidR="00875182" w:rsidRDefault="00875182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182" w:rsidRDefault="00875182" w:rsidP="001E52DA">
      <w:pPr>
        <w:spacing w:after="0" w:line="240" w:lineRule="auto"/>
      </w:pPr>
      <w:r>
        <w:separator/>
      </w:r>
    </w:p>
  </w:footnote>
  <w:footnote w:type="continuationSeparator" w:id="0">
    <w:p w:rsidR="00875182" w:rsidRDefault="00875182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07872"/>
    <w:multiLevelType w:val="hybridMultilevel"/>
    <w:tmpl w:val="03D2F0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141B2"/>
    <w:rsid w:val="000C229C"/>
    <w:rsid w:val="00112D42"/>
    <w:rsid w:val="00147B4C"/>
    <w:rsid w:val="001E52DA"/>
    <w:rsid w:val="0022095D"/>
    <w:rsid w:val="00262DC7"/>
    <w:rsid w:val="002A1356"/>
    <w:rsid w:val="00327F31"/>
    <w:rsid w:val="00476BA6"/>
    <w:rsid w:val="004928D1"/>
    <w:rsid w:val="004B29FC"/>
    <w:rsid w:val="005C6D56"/>
    <w:rsid w:val="007A0103"/>
    <w:rsid w:val="00875182"/>
    <w:rsid w:val="00A010FF"/>
    <w:rsid w:val="00B212F0"/>
    <w:rsid w:val="00BC78FB"/>
    <w:rsid w:val="00C815FA"/>
    <w:rsid w:val="00CB5DBE"/>
    <w:rsid w:val="00D6035E"/>
    <w:rsid w:val="00EA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2013-02-21T18:57:00Z</dcterms:created>
  <dcterms:modified xsi:type="dcterms:W3CDTF">2013-02-21T18:57:00Z</dcterms:modified>
</cp:coreProperties>
</file>